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8192" w14:textId="532538F0" w:rsidR="00D3432C" w:rsidRDefault="00D3432C" w:rsidP="00D3432C">
      <w:pPr>
        <w:jc w:val="center"/>
      </w:pPr>
      <w:r>
        <w:rPr>
          <w:noProof/>
        </w:rPr>
        <w:drawing>
          <wp:inline distT="0" distB="0" distL="0" distR="0" wp14:anchorId="560628A7" wp14:editId="232A5529">
            <wp:extent cx="1808914" cy="836560"/>
            <wp:effectExtent l="0" t="0" r="0" b="1905"/>
            <wp:docPr id="711398670" name="Picture 1" descr="A statue of a t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398670" name="Picture 1" descr="A statue of a trai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892" cy="86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A757C" w14:textId="114AA710" w:rsidR="004F4BE0" w:rsidRPr="00D35ECF" w:rsidRDefault="00D3432C" w:rsidP="00D35ECF">
      <w:pPr>
        <w:jc w:val="center"/>
        <w:rPr>
          <w:rFonts w:ascii="Britannic Bold" w:hAnsi="Britannic Bold"/>
        </w:rPr>
      </w:pPr>
      <w:r w:rsidRPr="00D3432C">
        <w:rPr>
          <w:rFonts w:ascii="Britannic Bold" w:hAnsi="Britannic Bold"/>
        </w:rPr>
        <w:t>DECHMONT COMMUNITY COUNCIL</w:t>
      </w:r>
      <w:r w:rsidR="00D71153">
        <w:rPr>
          <w:rFonts w:ascii="Britannic Bold" w:hAnsi="Britannic Bold"/>
        </w:rPr>
        <w:t>-</w:t>
      </w:r>
      <w:r w:rsidR="00C316F2">
        <w:rPr>
          <w:rFonts w:ascii="Britannic Bold" w:hAnsi="Britannic Bold"/>
        </w:rPr>
        <w:t>WHAT’S INVOLVED</w:t>
      </w:r>
      <w:r w:rsidR="00D71153">
        <w:rPr>
          <w:rFonts w:ascii="Britannic Bold" w:hAnsi="Britannic Bold"/>
        </w:rPr>
        <w:t>?</w:t>
      </w:r>
    </w:p>
    <w:p w14:paraId="17D4C641" w14:textId="77777777" w:rsidR="00C17423" w:rsidRDefault="00C17423"/>
    <w:p w14:paraId="232A14B4" w14:textId="58C66981" w:rsidR="004F4BE0" w:rsidRDefault="004F4BE0">
      <w:r>
        <w:t>Being part of the Community Council may seem like a daunting commitment</w:t>
      </w:r>
      <w:r w:rsidR="00FE5C6E">
        <w:t>,</w:t>
      </w:r>
      <w:r>
        <w:t xml:space="preserve"> however it can be as easy or demanding as you wish. Here is an overview </w:t>
      </w:r>
      <w:r w:rsidR="00DB2CA9">
        <w:t>t</w:t>
      </w:r>
      <w:r>
        <w:t xml:space="preserve">o help you consider becoming part of this valuable asset to </w:t>
      </w:r>
      <w:r w:rsidR="00D3432C">
        <w:t>y</w:t>
      </w:r>
      <w:r>
        <w:t xml:space="preserve">our community and help </w:t>
      </w:r>
      <w:proofErr w:type="spellStart"/>
      <w:r>
        <w:t>Dechmont</w:t>
      </w:r>
      <w:proofErr w:type="spellEnd"/>
      <w:r>
        <w:t xml:space="preserve"> </w:t>
      </w:r>
      <w:r w:rsidR="00D35ECF">
        <w:t xml:space="preserve">to </w:t>
      </w:r>
      <w:r>
        <w:t>continue to be a wonderful place to live.</w:t>
      </w:r>
    </w:p>
    <w:p w14:paraId="4C637FD4" w14:textId="77777777" w:rsidR="004F4BE0" w:rsidRDefault="004F4BE0"/>
    <w:p w14:paraId="4A6DD815" w14:textId="45892235" w:rsidR="004F4BE0" w:rsidRPr="00C17423" w:rsidRDefault="00C17423">
      <w:pPr>
        <w:rPr>
          <w:b/>
          <w:bCs/>
        </w:rPr>
      </w:pPr>
      <w:r>
        <w:rPr>
          <w:b/>
          <w:bCs/>
        </w:rPr>
        <w:t>The</w:t>
      </w:r>
      <w:r w:rsidRPr="00C17423">
        <w:rPr>
          <w:b/>
          <w:bCs/>
        </w:rPr>
        <w:t xml:space="preserve"> Community Council’s</w:t>
      </w:r>
      <w:r w:rsidR="004F4BE0" w:rsidRPr="00C17423">
        <w:rPr>
          <w:b/>
          <w:bCs/>
        </w:rPr>
        <w:t xml:space="preserve"> role</w:t>
      </w:r>
      <w:r w:rsidR="0090714C" w:rsidRPr="00C17423">
        <w:rPr>
          <w:b/>
          <w:bCs/>
        </w:rPr>
        <w:t xml:space="preserve"> is to</w:t>
      </w:r>
      <w:r w:rsidR="004F4BE0" w:rsidRPr="00C17423">
        <w:rPr>
          <w:b/>
          <w:bCs/>
        </w:rPr>
        <w:t>:</w:t>
      </w:r>
    </w:p>
    <w:p w14:paraId="266B786D" w14:textId="78ACE29F" w:rsidR="004F4BE0" w:rsidRDefault="0090714C" w:rsidP="004F4BE0">
      <w:pPr>
        <w:pStyle w:val="ListParagraph"/>
        <w:numPr>
          <w:ilvl w:val="0"/>
          <w:numId w:val="1"/>
        </w:numPr>
      </w:pPr>
      <w:r>
        <w:t>T</w:t>
      </w:r>
      <w:r w:rsidR="004F4BE0">
        <w:t>ake actions in the interest of the community</w:t>
      </w:r>
    </w:p>
    <w:p w14:paraId="0F2B300A" w14:textId="6DDB214D" w:rsidR="0090714C" w:rsidRDefault="0090714C" w:rsidP="004F4BE0">
      <w:pPr>
        <w:pStyle w:val="ListParagraph"/>
        <w:numPr>
          <w:ilvl w:val="0"/>
          <w:numId w:val="1"/>
        </w:numPr>
      </w:pPr>
      <w:r>
        <w:t>Be responsive to the community it represents</w:t>
      </w:r>
    </w:p>
    <w:p w14:paraId="37CBBA69" w14:textId="4EFE5C63" w:rsidR="004F4BE0" w:rsidRDefault="004F4BE0" w:rsidP="004F4BE0">
      <w:pPr>
        <w:pStyle w:val="ListParagraph"/>
        <w:numPr>
          <w:ilvl w:val="0"/>
          <w:numId w:val="1"/>
        </w:numPr>
      </w:pPr>
      <w:r>
        <w:t>Liaise with community groups</w:t>
      </w:r>
    </w:p>
    <w:p w14:paraId="481FFC81" w14:textId="00FB4A1D" w:rsidR="004F4BE0" w:rsidRDefault="004F4BE0" w:rsidP="004F4BE0">
      <w:pPr>
        <w:pStyle w:val="ListParagraph"/>
        <w:numPr>
          <w:ilvl w:val="0"/>
          <w:numId w:val="1"/>
        </w:numPr>
      </w:pPr>
      <w:r>
        <w:t>Fairly express the diversity of opinions and outlooks of the people</w:t>
      </w:r>
    </w:p>
    <w:p w14:paraId="76A87546" w14:textId="0F4AA0F2" w:rsidR="004F4BE0" w:rsidRDefault="004F4BE0" w:rsidP="004F4BE0">
      <w:pPr>
        <w:pStyle w:val="ListParagraph"/>
        <w:numPr>
          <w:ilvl w:val="0"/>
          <w:numId w:val="1"/>
        </w:numPr>
      </w:pPr>
      <w:r>
        <w:t>Express the views of the community to the local authority and other organisations</w:t>
      </w:r>
    </w:p>
    <w:p w14:paraId="2B7E314A" w14:textId="77777777" w:rsidR="00D24FD2" w:rsidRDefault="004F4BE0">
      <w:r>
        <w:t xml:space="preserve"> </w:t>
      </w:r>
    </w:p>
    <w:p w14:paraId="47A4E529" w14:textId="18064B8F" w:rsidR="00D43A59" w:rsidRDefault="00D24FD2">
      <w:r>
        <w:t>Members can be elected and co-opted, they should be objective, selfless, honest and have integrity.</w:t>
      </w:r>
      <w:r w:rsidR="002F674E">
        <w:t xml:space="preserve"> Whether elected or co-opted they can vote on matters raised at meetings.</w:t>
      </w:r>
    </w:p>
    <w:p w14:paraId="1BF82672" w14:textId="77777777" w:rsidR="00510C20" w:rsidRDefault="00510C20"/>
    <w:p w14:paraId="1688291F" w14:textId="11EC6472" w:rsidR="004F4BE0" w:rsidRPr="007C2FAB" w:rsidRDefault="00D24FD2">
      <w:pPr>
        <w:rPr>
          <w:b/>
          <w:bCs/>
        </w:rPr>
      </w:pPr>
      <w:r w:rsidRPr="007C2FAB">
        <w:rPr>
          <w:b/>
          <w:bCs/>
        </w:rPr>
        <w:t>The Roles</w:t>
      </w:r>
    </w:p>
    <w:p w14:paraId="184F83C6" w14:textId="65F9DA87" w:rsidR="00D24FD2" w:rsidRDefault="00D24FD2">
      <w:r w:rsidRPr="00D3432C">
        <w:rPr>
          <w:b/>
          <w:bCs/>
        </w:rPr>
        <w:t>Office Bearers</w:t>
      </w:r>
      <w:r>
        <w:t xml:space="preserve"> have distinct roles however they can be assisted in their roles by others.</w:t>
      </w:r>
    </w:p>
    <w:p w14:paraId="0F73B94F" w14:textId="7AFBBA19" w:rsidR="00D24FD2" w:rsidRDefault="007C2FAB">
      <w:r>
        <w:t>The m</w:t>
      </w:r>
      <w:r w:rsidR="00350BBA">
        <w:t xml:space="preserve">ain </w:t>
      </w:r>
      <w:r w:rsidR="00D3432C">
        <w:t>roles and r</w:t>
      </w:r>
      <w:r w:rsidR="00D24FD2">
        <w:t>esponsibilities</w:t>
      </w:r>
      <w:r w:rsidR="00D3432C">
        <w:t xml:space="preserve"> of office bearers are</w:t>
      </w:r>
      <w:r w:rsidR="00D24FD2">
        <w:t>:-</w:t>
      </w:r>
    </w:p>
    <w:p w14:paraId="2E2A8732" w14:textId="4BC6C2C1" w:rsidR="00D24FD2" w:rsidRDefault="00D24FD2" w:rsidP="002F674E">
      <w:pPr>
        <w:pStyle w:val="ListParagraph"/>
        <w:numPr>
          <w:ilvl w:val="0"/>
          <w:numId w:val="2"/>
        </w:numPr>
      </w:pPr>
      <w:r w:rsidRPr="007C2FAB">
        <w:rPr>
          <w:b/>
          <w:bCs/>
        </w:rPr>
        <w:t>The Chair</w:t>
      </w:r>
      <w:r>
        <w:t>-</w:t>
      </w:r>
      <w:r w:rsidR="00350BBA">
        <w:t>ensure that meetings are conducted correctly and run smoothly. Act on behalf of</w:t>
      </w:r>
      <w:r w:rsidR="00D3432C">
        <w:t xml:space="preserve"> and</w:t>
      </w:r>
      <w:r w:rsidR="00350BBA">
        <w:t xml:space="preserve"> represent the community council.</w:t>
      </w:r>
    </w:p>
    <w:p w14:paraId="4CD55A40" w14:textId="518E590A" w:rsidR="00D24FD2" w:rsidRDefault="00D24FD2" w:rsidP="002F674E">
      <w:pPr>
        <w:pStyle w:val="ListParagraph"/>
        <w:numPr>
          <w:ilvl w:val="0"/>
          <w:numId w:val="2"/>
        </w:numPr>
      </w:pPr>
      <w:r w:rsidRPr="007C2FAB">
        <w:rPr>
          <w:b/>
          <w:bCs/>
        </w:rPr>
        <w:t>Vice</w:t>
      </w:r>
      <w:r w:rsidR="00064EE0" w:rsidRPr="007C2FAB">
        <w:rPr>
          <w:b/>
          <w:bCs/>
        </w:rPr>
        <w:t xml:space="preserve"> C</w:t>
      </w:r>
      <w:r w:rsidRPr="007C2FAB">
        <w:rPr>
          <w:b/>
          <w:bCs/>
        </w:rPr>
        <w:t>hair</w:t>
      </w:r>
      <w:r w:rsidR="00064EE0">
        <w:t>-no specific duties other than standing in for the Chair</w:t>
      </w:r>
    </w:p>
    <w:p w14:paraId="6C3690A4" w14:textId="2D132E5D" w:rsidR="00D24FD2" w:rsidRDefault="00D24FD2" w:rsidP="002F674E">
      <w:pPr>
        <w:pStyle w:val="ListParagraph"/>
        <w:numPr>
          <w:ilvl w:val="0"/>
          <w:numId w:val="2"/>
        </w:numPr>
      </w:pPr>
      <w:r w:rsidRPr="007C2FAB">
        <w:rPr>
          <w:b/>
          <w:bCs/>
        </w:rPr>
        <w:t>Treasurer</w:t>
      </w:r>
      <w:r w:rsidR="00064EE0">
        <w:t xml:space="preserve">- responsible for </w:t>
      </w:r>
      <w:r w:rsidR="00350BBA">
        <w:t>managing finance</w:t>
      </w:r>
      <w:r w:rsidR="00DF23F8">
        <w:t>s and m</w:t>
      </w:r>
      <w:r w:rsidR="00350BBA">
        <w:t>aintain</w:t>
      </w:r>
      <w:r w:rsidR="00DF23F8">
        <w:t>ing</w:t>
      </w:r>
      <w:r w:rsidR="00350BBA">
        <w:t xml:space="preserve"> the accounts.</w:t>
      </w:r>
    </w:p>
    <w:p w14:paraId="31DC9EF1" w14:textId="73265610" w:rsidR="00D24FD2" w:rsidRDefault="00D24FD2" w:rsidP="002F674E">
      <w:pPr>
        <w:pStyle w:val="ListParagraph"/>
        <w:numPr>
          <w:ilvl w:val="0"/>
          <w:numId w:val="2"/>
        </w:numPr>
      </w:pPr>
      <w:r w:rsidRPr="007C2FAB">
        <w:rPr>
          <w:b/>
          <w:bCs/>
        </w:rPr>
        <w:t>Secretary</w:t>
      </w:r>
      <w:r w:rsidR="00350BBA">
        <w:t>- administrative</w:t>
      </w:r>
      <w:r w:rsidR="00DF23F8">
        <w:t xml:space="preserve"> work</w:t>
      </w:r>
      <w:r w:rsidR="00C17423">
        <w:t xml:space="preserve"> e.g.</w:t>
      </w:r>
      <w:r w:rsidR="00DF23F8">
        <w:t xml:space="preserve"> agendas, minutes, communication, and correspondence</w:t>
      </w:r>
    </w:p>
    <w:p w14:paraId="27878E34" w14:textId="64682B73" w:rsidR="002F674E" w:rsidRDefault="002F674E" w:rsidP="002F674E">
      <w:pPr>
        <w:pStyle w:val="ListParagraph"/>
        <w:numPr>
          <w:ilvl w:val="0"/>
          <w:numId w:val="2"/>
        </w:numPr>
      </w:pPr>
      <w:r w:rsidRPr="007C2FAB">
        <w:rPr>
          <w:b/>
          <w:bCs/>
        </w:rPr>
        <w:t>Planning Secretary</w:t>
      </w:r>
      <w:r w:rsidR="00913F9A">
        <w:t>- deal with matters associated with planning and development.</w:t>
      </w:r>
    </w:p>
    <w:p w14:paraId="794733CD" w14:textId="77777777" w:rsidR="00D3432C" w:rsidRDefault="00D3432C" w:rsidP="00D3432C">
      <w:pPr>
        <w:rPr>
          <w:b/>
          <w:bCs/>
        </w:rPr>
      </w:pPr>
    </w:p>
    <w:p w14:paraId="4DA6B7F6" w14:textId="4284BCAE" w:rsidR="00D3432C" w:rsidRPr="00D3432C" w:rsidRDefault="00D3432C" w:rsidP="00D3432C">
      <w:pPr>
        <w:rPr>
          <w:b/>
          <w:bCs/>
        </w:rPr>
      </w:pPr>
      <w:r w:rsidRPr="00D3432C">
        <w:rPr>
          <w:b/>
          <w:bCs/>
        </w:rPr>
        <w:t>Other types of members</w:t>
      </w:r>
    </w:p>
    <w:p w14:paraId="02EC16E8" w14:textId="71335BBA" w:rsidR="002F674E" w:rsidRDefault="002F674E" w:rsidP="002F674E">
      <w:pPr>
        <w:pStyle w:val="ListParagraph"/>
        <w:numPr>
          <w:ilvl w:val="0"/>
          <w:numId w:val="2"/>
        </w:numPr>
      </w:pPr>
      <w:r w:rsidRPr="007C2FAB">
        <w:rPr>
          <w:b/>
          <w:bCs/>
        </w:rPr>
        <w:t>Ordinary members</w:t>
      </w:r>
      <w:r>
        <w:t>- persons with voting rights</w:t>
      </w:r>
      <w:r w:rsidR="00913F9A">
        <w:t xml:space="preserve"> who communicate the views and opinions of residents</w:t>
      </w:r>
    </w:p>
    <w:p w14:paraId="2BB69169" w14:textId="327CFE11" w:rsidR="007C2FAB" w:rsidRDefault="00A45ABA" w:rsidP="007C2FAB">
      <w:pPr>
        <w:pStyle w:val="ListParagraph"/>
        <w:numPr>
          <w:ilvl w:val="0"/>
          <w:numId w:val="2"/>
        </w:numPr>
      </w:pPr>
      <w:r w:rsidRPr="007C2FAB">
        <w:rPr>
          <w:b/>
          <w:bCs/>
        </w:rPr>
        <w:t>Youth member</w:t>
      </w:r>
      <w:r w:rsidR="00913F9A" w:rsidRPr="007C2FAB">
        <w:rPr>
          <w:b/>
          <w:bCs/>
        </w:rPr>
        <w:t xml:space="preserve"> (age 14-18yrs)</w:t>
      </w:r>
      <w:r w:rsidR="00913F9A">
        <w:t>- ascertain and represent the views of young people</w:t>
      </w:r>
    </w:p>
    <w:p w14:paraId="415F0AF7" w14:textId="192E39B5" w:rsidR="002F674E" w:rsidRDefault="002F674E" w:rsidP="002F674E">
      <w:pPr>
        <w:pStyle w:val="ListParagraph"/>
        <w:numPr>
          <w:ilvl w:val="0"/>
          <w:numId w:val="2"/>
        </w:numPr>
      </w:pPr>
      <w:r w:rsidRPr="007C2FAB">
        <w:rPr>
          <w:b/>
          <w:bCs/>
        </w:rPr>
        <w:t>Associate members</w:t>
      </w:r>
      <w:r>
        <w:t>- persons with particular skills or knowledge who donate their time, as little or as much as they cho</w:t>
      </w:r>
      <w:r w:rsidR="00D3432C">
        <w:t>o</w:t>
      </w:r>
      <w:r>
        <w:t>se. They have no voting rights.</w:t>
      </w:r>
    </w:p>
    <w:p w14:paraId="7BCA39A1" w14:textId="4482CBB9" w:rsidR="002F674E" w:rsidRDefault="002F674E" w:rsidP="002F674E">
      <w:pPr>
        <w:pStyle w:val="ListParagraph"/>
        <w:numPr>
          <w:ilvl w:val="0"/>
          <w:numId w:val="2"/>
        </w:numPr>
      </w:pPr>
      <w:r w:rsidRPr="007C2FAB">
        <w:rPr>
          <w:b/>
          <w:bCs/>
        </w:rPr>
        <w:t>Ex-officio</w:t>
      </w:r>
      <w:r w:rsidR="007C2FAB">
        <w:t xml:space="preserve"> members</w:t>
      </w:r>
      <w:r>
        <w:t xml:space="preserve">- </w:t>
      </w:r>
      <w:r w:rsidR="00D35ECF">
        <w:t>C</w:t>
      </w:r>
      <w:r>
        <w:t>ouncillors</w:t>
      </w:r>
      <w:r w:rsidR="00D35ECF">
        <w:t>,</w:t>
      </w:r>
      <w:r>
        <w:t xml:space="preserve"> MPs, MSPs, MEP</w:t>
      </w:r>
      <w:r w:rsidR="00D35ECF">
        <w:t>s</w:t>
      </w:r>
      <w:r>
        <w:t xml:space="preserve"> based within the geographical area</w:t>
      </w:r>
      <w:r w:rsidR="00D35ECF">
        <w:t>.</w:t>
      </w:r>
    </w:p>
    <w:p w14:paraId="5228E98C" w14:textId="39BE7E19" w:rsidR="007C2FAB" w:rsidRPr="009D27E2" w:rsidRDefault="007C2FAB">
      <w:pPr>
        <w:rPr>
          <w:sz w:val="28"/>
          <w:szCs w:val="28"/>
        </w:rPr>
      </w:pPr>
    </w:p>
    <w:p w14:paraId="07AEE97B" w14:textId="273D053C" w:rsidR="007C2FAB" w:rsidRDefault="007C2FAB">
      <w:pPr>
        <w:rPr>
          <w:rFonts w:cstheme="minorHAnsi"/>
          <w:sz w:val="28"/>
          <w:szCs w:val="28"/>
        </w:rPr>
      </w:pPr>
      <w:r w:rsidRPr="00114E92">
        <w:rPr>
          <w:rFonts w:cstheme="minorHAnsi"/>
          <w:sz w:val="28"/>
          <w:szCs w:val="28"/>
        </w:rPr>
        <w:t>Please consider offering some of your time to your community</w:t>
      </w:r>
      <w:r w:rsidR="00C17423">
        <w:rPr>
          <w:rFonts w:cstheme="minorHAnsi"/>
          <w:sz w:val="28"/>
          <w:szCs w:val="28"/>
        </w:rPr>
        <w:t>, a</w:t>
      </w:r>
      <w:r w:rsidRPr="00114E92">
        <w:rPr>
          <w:rFonts w:cstheme="minorHAnsi"/>
          <w:sz w:val="28"/>
          <w:szCs w:val="28"/>
        </w:rPr>
        <w:t>ny help is greatly appreciated as ‘many hands make light work’.</w:t>
      </w:r>
    </w:p>
    <w:p w14:paraId="3BA5A57B" w14:textId="77777777" w:rsidR="00C17423" w:rsidRPr="00114E92" w:rsidRDefault="00C17423">
      <w:pPr>
        <w:rPr>
          <w:rFonts w:cstheme="minorHAnsi"/>
          <w:sz w:val="28"/>
          <w:szCs w:val="28"/>
        </w:rPr>
      </w:pPr>
    </w:p>
    <w:p w14:paraId="2096E7A3" w14:textId="77777777" w:rsidR="00C17423" w:rsidRDefault="00114E92" w:rsidP="00C17423">
      <w:pPr>
        <w:rPr>
          <w:rFonts w:ascii="Britannic Bold" w:hAnsi="Britannic Bold"/>
          <w:b/>
          <w:bCs/>
          <w:sz w:val="28"/>
          <w:szCs w:val="28"/>
        </w:rPr>
      </w:pPr>
      <w:r w:rsidRPr="00C17423">
        <w:rPr>
          <w:rFonts w:ascii="Britannic Bold" w:hAnsi="Britannic Bold"/>
          <w:b/>
          <w:bCs/>
          <w:sz w:val="28"/>
          <w:szCs w:val="28"/>
        </w:rPr>
        <w:t>If you are interested please contact us</w:t>
      </w:r>
      <w:r w:rsidR="00C316F2" w:rsidRPr="00C17423">
        <w:rPr>
          <w:rFonts w:ascii="Britannic Bold" w:hAnsi="Britannic Bold"/>
          <w:b/>
          <w:bCs/>
          <w:sz w:val="28"/>
          <w:szCs w:val="28"/>
        </w:rPr>
        <w:t>:</w:t>
      </w:r>
      <w:r w:rsidRPr="00C17423">
        <w:rPr>
          <w:rFonts w:ascii="Britannic Bold" w:hAnsi="Britannic Bold"/>
          <w:b/>
          <w:bCs/>
          <w:sz w:val="28"/>
          <w:szCs w:val="28"/>
        </w:rPr>
        <w:t xml:space="preserve"> </w:t>
      </w:r>
      <w:r w:rsidR="00C17423">
        <w:rPr>
          <w:rFonts w:ascii="Britannic Bold" w:hAnsi="Britannic Bold"/>
          <w:b/>
          <w:bCs/>
          <w:sz w:val="28"/>
          <w:szCs w:val="28"/>
        </w:rPr>
        <w:t xml:space="preserve">         </w:t>
      </w:r>
    </w:p>
    <w:p w14:paraId="64CA7F22" w14:textId="77777777" w:rsidR="00C17423" w:rsidRDefault="00C17423" w:rsidP="00C17423">
      <w:pPr>
        <w:rPr>
          <w:rFonts w:ascii="Britannic Bold" w:hAnsi="Britannic Bold"/>
          <w:b/>
          <w:bCs/>
          <w:sz w:val="28"/>
          <w:szCs w:val="28"/>
        </w:rPr>
      </w:pPr>
      <w:r>
        <w:rPr>
          <w:rFonts w:ascii="Britannic Bold" w:hAnsi="Britannic Bold"/>
          <w:b/>
          <w:bCs/>
          <w:sz w:val="28"/>
          <w:szCs w:val="28"/>
        </w:rPr>
        <w:t xml:space="preserve">                     </w:t>
      </w:r>
      <w:r w:rsidR="00C316F2" w:rsidRPr="00C17423">
        <w:rPr>
          <w:rFonts w:ascii="Britannic Bold" w:hAnsi="Britannic Bold"/>
          <w:b/>
          <w:bCs/>
          <w:sz w:val="28"/>
          <w:szCs w:val="28"/>
        </w:rPr>
        <w:t>Website:</w:t>
      </w:r>
      <w:hyperlink r:id="rId6" w:history="1">
        <w:r w:rsidR="00114E92" w:rsidRPr="00C17423">
          <w:rPr>
            <w:rStyle w:val="Hyperlink"/>
            <w:rFonts w:ascii="Britannic Bold" w:hAnsi="Britannic Bold"/>
            <w:b/>
            <w:bCs/>
            <w:sz w:val="28"/>
            <w:szCs w:val="28"/>
          </w:rPr>
          <w:t>w</w:t>
        </w:r>
        <w:r w:rsidR="00114E92" w:rsidRPr="00C17423">
          <w:rPr>
            <w:rStyle w:val="Hyperlink"/>
            <w:rFonts w:ascii="Britannic Bold" w:hAnsi="Britannic Bold"/>
            <w:b/>
            <w:bCs/>
            <w:sz w:val="28"/>
            <w:szCs w:val="28"/>
          </w:rPr>
          <w:t>w</w:t>
        </w:r>
        <w:r w:rsidR="00114E92" w:rsidRPr="00C17423">
          <w:rPr>
            <w:rStyle w:val="Hyperlink"/>
            <w:rFonts w:ascii="Britannic Bold" w:hAnsi="Britannic Bold"/>
            <w:b/>
            <w:bCs/>
            <w:sz w:val="28"/>
            <w:szCs w:val="28"/>
          </w:rPr>
          <w:t>w.dechmontcommunitycouncil.com</w:t>
        </w:r>
      </w:hyperlink>
      <w:r w:rsidR="00114E92" w:rsidRPr="00C17423">
        <w:rPr>
          <w:rFonts w:ascii="Britannic Bold" w:hAnsi="Britannic Bold"/>
          <w:b/>
          <w:bCs/>
          <w:sz w:val="28"/>
          <w:szCs w:val="28"/>
        </w:rPr>
        <w:t xml:space="preserve"> </w:t>
      </w:r>
      <w:r>
        <w:rPr>
          <w:rFonts w:ascii="Britannic Bold" w:hAnsi="Britannic Bold"/>
          <w:b/>
          <w:bCs/>
          <w:sz w:val="28"/>
          <w:szCs w:val="28"/>
        </w:rPr>
        <w:t xml:space="preserve">    </w:t>
      </w:r>
    </w:p>
    <w:p w14:paraId="042009C6" w14:textId="0DD62308" w:rsidR="00114E92" w:rsidRPr="00C17423" w:rsidRDefault="00C17423" w:rsidP="00C17423">
      <w:pPr>
        <w:rPr>
          <w:rFonts w:ascii="Britannic Bold" w:hAnsi="Britannic Bold"/>
          <w:b/>
          <w:bCs/>
          <w:sz w:val="28"/>
          <w:szCs w:val="28"/>
        </w:rPr>
      </w:pPr>
      <w:r>
        <w:rPr>
          <w:rFonts w:ascii="Britannic Bold" w:hAnsi="Britannic Bold"/>
          <w:b/>
          <w:bCs/>
          <w:sz w:val="28"/>
          <w:szCs w:val="28"/>
        </w:rPr>
        <w:t xml:space="preserve">                     E</w:t>
      </w:r>
      <w:r w:rsidR="00C316F2" w:rsidRPr="00C17423">
        <w:rPr>
          <w:rFonts w:ascii="Britannic Bold" w:hAnsi="Britannic Bold"/>
          <w:b/>
          <w:bCs/>
          <w:sz w:val="28"/>
          <w:szCs w:val="28"/>
        </w:rPr>
        <w:t>mail:</w:t>
      </w:r>
      <w:hyperlink r:id="rId7" w:history="1">
        <w:r w:rsidR="00C316F2" w:rsidRPr="00C17423">
          <w:rPr>
            <w:rStyle w:val="Hyperlink"/>
            <w:rFonts w:ascii="Britannic Bold" w:hAnsi="Britannic Bold"/>
            <w:b/>
            <w:bCs/>
            <w:sz w:val="28"/>
            <w:szCs w:val="28"/>
          </w:rPr>
          <w:t>dechmontcommunitycouncil@hotmail.com</w:t>
        </w:r>
      </w:hyperlink>
    </w:p>
    <w:p w14:paraId="153BE673" w14:textId="508FF202" w:rsidR="00114E92" w:rsidRDefault="00C17423" w:rsidP="00C17423">
      <w:pPr>
        <w:rPr>
          <w:rFonts w:ascii="Britannic Bold" w:hAnsi="Britannic Bold"/>
          <w:b/>
          <w:bCs/>
          <w:sz w:val="28"/>
          <w:szCs w:val="28"/>
        </w:rPr>
      </w:pPr>
      <w:r>
        <w:rPr>
          <w:rFonts w:ascii="Britannic Bold" w:hAnsi="Britannic Bold"/>
          <w:b/>
          <w:bCs/>
          <w:sz w:val="28"/>
          <w:szCs w:val="28"/>
        </w:rPr>
        <w:t xml:space="preserve">                     </w:t>
      </w:r>
      <w:r w:rsidR="00114E92" w:rsidRPr="00C17423">
        <w:rPr>
          <w:rFonts w:ascii="Britannic Bold" w:hAnsi="Britannic Bold"/>
          <w:b/>
          <w:bCs/>
          <w:sz w:val="28"/>
          <w:szCs w:val="28"/>
        </w:rPr>
        <w:t xml:space="preserve">Or </w:t>
      </w:r>
      <w:r w:rsidR="00C316F2" w:rsidRPr="00C17423">
        <w:rPr>
          <w:rFonts w:ascii="Britannic Bold" w:hAnsi="Britannic Bold"/>
          <w:b/>
          <w:bCs/>
          <w:sz w:val="28"/>
          <w:szCs w:val="28"/>
        </w:rPr>
        <w:t xml:space="preserve">come to </w:t>
      </w:r>
      <w:r w:rsidR="00114E92" w:rsidRPr="00C17423">
        <w:rPr>
          <w:rFonts w:ascii="Britannic Bold" w:hAnsi="Britannic Bold"/>
          <w:b/>
          <w:bCs/>
          <w:sz w:val="28"/>
          <w:szCs w:val="28"/>
        </w:rPr>
        <w:t>one of the meetings</w:t>
      </w:r>
    </w:p>
    <w:p w14:paraId="3B31CEF6" w14:textId="77777777" w:rsidR="009D27E2" w:rsidRDefault="009D27E2" w:rsidP="00C17423">
      <w:pPr>
        <w:rPr>
          <w:rFonts w:ascii="Britannic Bold" w:hAnsi="Britannic Bold"/>
          <w:b/>
          <w:bCs/>
          <w:sz w:val="28"/>
          <w:szCs w:val="28"/>
        </w:rPr>
      </w:pPr>
    </w:p>
    <w:p w14:paraId="1010F358" w14:textId="77777777" w:rsidR="009D27E2" w:rsidRDefault="009D27E2" w:rsidP="009D27E2">
      <w:pPr>
        <w:rPr>
          <w:rFonts w:cstheme="minorHAnsi"/>
          <w:sz w:val="28"/>
          <w:szCs w:val="28"/>
        </w:rPr>
      </w:pPr>
      <w:proofErr w:type="spellStart"/>
      <w:r w:rsidRPr="00C17423">
        <w:rPr>
          <w:sz w:val="28"/>
          <w:szCs w:val="28"/>
        </w:rPr>
        <w:t>Dechmont</w:t>
      </w:r>
      <w:proofErr w:type="spellEnd"/>
      <w:r w:rsidRPr="00C17423">
        <w:rPr>
          <w:sz w:val="28"/>
          <w:szCs w:val="28"/>
        </w:rPr>
        <w:t xml:space="preserve"> Community Council meetings take place on the last Wednesday of each month at 6.00pm (with the exception of July and December) and are approximately 1 hour duration</w:t>
      </w:r>
    </w:p>
    <w:p w14:paraId="286399D3" w14:textId="77777777" w:rsidR="009D27E2" w:rsidRPr="00C17423" w:rsidRDefault="009D27E2" w:rsidP="00C17423">
      <w:pPr>
        <w:rPr>
          <w:rFonts w:ascii="Britannic Bold" w:hAnsi="Britannic Bold"/>
          <w:b/>
          <w:bCs/>
          <w:sz w:val="28"/>
          <w:szCs w:val="28"/>
        </w:rPr>
      </w:pPr>
    </w:p>
    <w:sectPr w:rsidR="009D27E2" w:rsidRPr="00C17423" w:rsidSect="00082738">
      <w:pgSz w:w="12240" w:h="15840"/>
      <w:pgMar w:top="567" w:right="720" w:bottom="1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2605"/>
    <w:multiLevelType w:val="hybridMultilevel"/>
    <w:tmpl w:val="98269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3138F"/>
    <w:multiLevelType w:val="hybridMultilevel"/>
    <w:tmpl w:val="366C3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81147"/>
    <w:multiLevelType w:val="hybridMultilevel"/>
    <w:tmpl w:val="0B089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B068A"/>
    <w:multiLevelType w:val="hybridMultilevel"/>
    <w:tmpl w:val="16E6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E39D2"/>
    <w:multiLevelType w:val="hybridMultilevel"/>
    <w:tmpl w:val="F0B856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5999580">
    <w:abstractNumId w:val="3"/>
  </w:num>
  <w:num w:numId="2" w16cid:durableId="1055156958">
    <w:abstractNumId w:val="2"/>
  </w:num>
  <w:num w:numId="3" w16cid:durableId="402067577">
    <w:abstractNumId w:val="1"/>
  </w:num>
  <w:num w:numId="4" w16cid:durableId="519667340">
    <w:abstractNumId w:val="0"/>
  </w:num>
  <w:num w:numId="5" w16cid:durableId="125394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20"/>
    <w:rsid w:val="00024EA7"/>
    <w:rsid w:val="00064EE0"/>
    <w:rsid w:val="00082738"/>
    <w:rsid w:val="00114E92"/>
    <w:rsid w:val="002F674E"/>
    <w:rsid w:val="00350BBA"/>
    <w:rsid w:val="004F4BE0"/>
    <w:rsid w:val="00510C20"/>
    <w:rsid w:val="005D716E"/>
    <w:rsid w:val="007C2FAB"/>
    <w:rsid w:val="008B634B"/>
    <w:rsid w:val="0090714C"/>
    <w:rsid w:val="00913F9A"/>
    <w:rsid w:val="009160D5"/>
    <w:rsid w:val="0097778F"/>
    <w:rsid w:val="009D27E2"/>
    <w:rsid w:val="00A45ABA"/>
    <w:rsid w:val="00C17423"/>
    <w:rsid w:val="00C316F2"/>
    <w:rsid w:val="00D24FD2"/>
    <w:rsid w:val="00D3432C"/>
    <w:rsid w:val="00D35ECF"/>
    <w:rsid w:val="00D43A59"/>
    <w:rsid w:val="00D71153"/>
    <w:rsid w:val="00D73EF3"/>
    <w:rsid w:val="00DB2CA9"/>
    <w:rsid w:val="00DF23F8"/>
    <w:rsid w:val="00ED4A6E"/>
    <w:rsid w:val="00F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4E3121"/>
  <w15:chartTrackingRefBased/>
  <w15:docId w15:val="{4B0A47D7-9A89-9148-9A19-8D7212FA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E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16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chmontcommunitycouncil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chmontcommunitycounc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lynda mcgivern</cp:lastModifiedBy>
  <cp:revision>2</cp:revision>
  <dcterms:created xsi:type="dcterms:W3CDTF">2024-02-09T15:01:00Z</dcterms:created>
  <dcterms:modified xsi:type="dcterms:W3CDTF">2024-02-09T15:01:00Z</dcterms:modified>
</cp:coreProperties>
</file>